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rPr>
      </w:pPr>
      <w:r w:rsidDel="00000000" w:rsidR="00000000" w:rsidRPr="00000000">
        <w:rPr>
          <w:rtl w:val="0"/>
        </w:rPr>
      </w:r>
    </w:p>
    <w:sdt>
      <w:sdtPr>
        <w:lock w:val="contentLocked"/>
        <w:id w:val="-814772790"/>
        <w:tag w:val="goog_rdk_0"/>
      </w:sdtPr>
      <w:sdtContent>
        <w:tbl>
          <w:tblPr>
            <w:tblStyle w:val="Table1"/>
            <w:tblW w:w="104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2"/>
            <w:gridCol w:w="5233"/>
            <w:tblGridChange w:id="0">
              <w:tblGrid>
                <w:gridCol w:w="5232"/>
                <w:gridCol w:w="523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2">
                <w:pPr>
                  <w:widowControl w:val="0"/>
                  <w:spacing w:line="240" w:lineRule="auto"/>
                  <w:rPr>
                    <w:rFonts w:ascii="Arial" w:cs="Arial" w:eastAsia="Arial" w:hAnsi="Arial"/>
                    <w:b w:val="1"/>
                    <w:bCs w:val="1"/>
                  </w:rPr>
                </w:pPr>
                <w:r w:rsidDel="00000000" w:rsidR="00000000" w:rsidRPr="00000000">
                  <w:rPr>
                    <w:rFonts w:ascii="Arial" w:cs="Arial" w:eastAsia="Arial" w:hAnsi="Arial"/>
                    <w:b w:val="1"/>
                    <w:bCs w:val="1"/>
                  </w:rPr>
                  <w:drawing>
                    <wp:inline distB="114300" distT="114300" distL="114300" distR="114300">
                      <wp:extent cx="3324225" cy="1295400"/>
                      <wp:effectExtent b="0" l="0" r="0" t="0"/>
                      <wp:docPr id="211610241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324225" cy="12954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3">
                <w:pPr>
                  <w:spacing w:line="240" w:lineRule="auto"/>
                  <w:rPr>
                    <w:rFonts w:ascii="Arial" w:cs="Arial" w:eastAsia="Arial" w:hAnsi="Arial"/>
                    <w:b w:val="1"/>
                    <w:bCs w:val="1"/>
                    <w:sz w:val="42"/>
                    <w:szCs w:val="42"/>
                  </w:rPr>
                </w:pPr>
                <w:r w:rsidDel="00000000" w:rsidR="00000000" w:rsidRPr="00000000">
                  <w:rPr>
                    <w:rFonts w:ascii="Arial" w:cs="Arial" w:eastAsia="Arial" w:hAnsi="Arial"/>
                    <w:b w:val="1"/>
                    <w:bCs w:val="1"/>
                    <w:sz w:val="50"/>
                    <w:szCs w:val="50"/>
                    <w:rtl w:val="0"/>
                  </w:rPr>
                  <w:t xml:space="preserve">  2026 AWARD</w:t>
                  <w:br w:type="textWrapping"/>
                  <w:t xml:space="preserve">  NOMINATION FORM</w:t>
                </w:r>
                <w:r w:rsidDel="00000000" w:rsidR="00000000" w:rsidRPr="00000000">
                  <w:rPr>
                    <w:rtl w:val="0"/>
                  </w:rPr>
                </w:r>
              </w:p>
            </w:tc>
          </w:tr>
        </w:tbl>
      </w:sdtContent>
    </w:sdt>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AWARD CATEGORY: COMMUNICATIONS AMBASSADOR</w:t>
      </w:r>
    </w:p>
    <w:p w:rsidR="00000000" w:rsidDel="00000000" w:rsidP="00000000" w:rsidRDefault="00000000" w:rsidRPr="00000000" w14:paraId="00000006">
      <w:pPr>
        <w:rPr>
          <w:rFonts w:ascii="Arial" w:cs="Arial" w:eastAsia="Arial" w:hAnsi="Arial"/>
          <w:color w:val="0a1f8f"/>
        </w:rPr>
      </w:pPr>
      <w:r w:rsidDel="00000000" w:rsidR="00000000" w:rsidRPr="00000000">
        <w:rPr>
          <w:rFonts w:ascii="Arial" w:cs="Arial" w:eastAsia="Arial" w:hAnsi="Arial"/>
          <w:b w:val="1"/>
          <w:bCs w:val="1"/>
          <w:color w:val="0a1f8f"/>
          <w:rtl w:val="0"/>
        </w:rPr>
        <w:t xml:space="preserve">For an outstanding individual who has shown strong leadership and made a significant, sustained and positive contribution to the Australian communications industry</w:t>
      </w:r>
      <w:r w:rsidDel="00000000" w:rsidR="00000000" w:rsidRPr="00000000">
        <w:rPr>
          <w:rtl w:val="0"/>
        </w:rPr>
      </w:r>
    </w:p>
    <w:p w:rsidR="00000000" w:rsidDel="00000000" w:rsidP="00000000" w:rsidRDefault="00000000" w:rsidRPr="00000000" w14:paraId="00000007">
      <w:pPr>
        <w:rPr>
          <w:rFonts w:ascii="Arial" w:cs="Arial" w:eastAsia="Arial" w:hAnsi="Arial"/>
          <w:i w:val="1"/>
          <w:iCs w:val="1"/>
        </w:rPr>
      </w:pPr>
      <w:r w:rsidDel="00000000" w:rsidR="00000000" w:rsidRPr="00000000">
        <w:rPr>
          <w:rFonts w:ascii="Arial" w:cs="Arial" w:eastAsia="Arial" w:hAnsi="Arial"/>
          <w:i w:val="1"/>
          <w:iCs w:val="1"/>
          <w:rtl w:val="0"/>
        </w:rPr>
        <w:t xml:space="preserve">Open to: Individuals in leadership positions across the industry, including but not limited to carriers/carriage service providers, policymakers, regulators, and other industry participants</w:t>
      </w:r>
    </w:p>
    <w:p w:rsidR="00000000" w:rsidDel="00000000" w:rsidP="00000000" w:rsidRDefault="00000000" w:rsidRPr="00000000" w14:paraId="00000008">
      <w:pPr>
        <w:rPr>
          <w:rFonts w:ascii="Arial" w:cs="Arial" w:eastAsia="Arial" w:hAnsi="Arial"/>
          <w:i w:val="1"/>
          <w:iCs w:val="1"/>
        </w:rPr>
      </w:pPr>
      <w:r w:rsidDel="00000000" w:rsidR="00000000" w:rsidRPr="00000000">
        <w:rPr>
          <w:rtl w:val="0"/>
        </w:rPr>
      </w:r>
    </w:p>
    <w:tbl>
      <w:tblPr>
        <w:tblStyle w:val="Table2"/>
        <w:tblW w:w="1045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00"/>
      </w:tblPr>
      <w:tblGrid>
        <w:gridCol w:w="5228"/>
        <w:gridCol w:w="5228"/>
        <w:tblGridChange w:id="0">
          <w:tblGrid>
            <w:gridCol w:w="5228"/>
            <w:gridCol w:w="5228"/>
          </w:tblGrid>
        </w:tblGridChange>
      </w:tblGrid>
      <w:tr>
        <w:trPr>
          <w:cantSplit w:val="0"/>
          <w:trHeight w:val="340" w:hRule="atLeast"/>
          <w:tblHeader w:val="0"/>
        </w:trPr>
        <w:tc>
          <w:tcPr>
            <w:gridSpan w:val="2"/>
            <w:tcBorders>
              <w:top w:color="0a1f8f" w:space="0" w:sz="4" w:val="single"/>
              <w:left w:color="0a1f8f" w:space="0" w:sz="4" w:val="single"/>
              <w:bottom w:color="0a1f8f" w:space="0" w:sz="4" w:val="single"/>
              <w:right w:color="0a1f8f" w:space="0" w:sz="4" w:val="single"/>
            </w:tcBorders>
            <w:shd w:fill="0a1f8f" w:val="clear"/>
            <w:vAlign w:val="center"/>
          </w:tcPr>
          <w:p w:rsidR="00000000" w:rsidDel="00000000" w:rsidP="00000000" w:rsidRDefault="00000000" w:rsidRPr="00000000" w14:paraId="00000009">
            <w:pPr>
              <w:rPr>
                <w:rFonts w:ascii="Arial" w:cs="Arial" w:eastAsia="Arial" w:hAnsi="Arial"/>
                <w:b w:val="1"/>
                <w:bCs w:val="1"/>
              </w:rPr>
            </w:pPr>
            <w:r w:rsidDel="00000000" w:rsidR="00000000" w:rsidRPr="00000000">
              <w:rPr>
                <w:rFonts w:ascii="Arial" w:cs="Arial" w:eastAsia="Arial" w:hAnsi="Arial"/>
                <w:b w:val="1"/>
                <w:bCs w:val="1"/>
                <w:color w:val="ffffff"/>
                <w:rtl w:val="0"/>
              </w:rPr>
              <w:t xml:space="preserve">IMPORTANT DATES</w:t>
            </w:r>
            <w:r w:rsidDel="00000000" w:rsidR="00000000" w:rsidRPr="00000000">
              <w:rPr>
                <w:rtl w:val="0"/>
              </w:rPr>
            </w:r>
          </w:p>
        </w:tc>
      </w:tr>
      <w:tr>
        <w:trPr>
          <w:cantSplit w:val="0"/>
          <w:trHeight w:val="340" w:hRule="atLeast"/>
          <w:tblHeader w:val="0"/>
        </w:trPr>
        <w:tc>
          <w:tcPr>
            <w:tcBorders>
              <w:top w:color="0a1f8f" w:space="0" w:sz="4" w:val="single"/>
              <w:left w:color="0a1f8f" w:space="0" w:sz="4" w:val="single"/>
              <w:bottom w:color="0a1f8f" w:space="0" w:sz="4" w:val="single"/>
              <w:right w:color="0a1f8f" w:space="0" w:sz="4" w:val="single"/>
            </w:tcBorders>
            <w:shd w:fill="84dade" w:val="clear"/>
            <w:vAlign w:val="center"/>
          </w:tcPr>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Launch of the Awards/Nominations open</w:t>
            </w:r>
          </w:p>
        </w:tc>
        <w:tc>
          <w:tcPr>
            <w:tcBorders>
              <w:top w:color="0a1f8f" w:space="0" w:sz="4" w:val="single"/>
              <w:left w:color="0a1f8f" w:space="0" w:sz="4" w:val="single"/>
              <w:bottom w:color="0a1f8f" w:space="0" w:sz="4" w:val="single"/>
              <w:right w:color="0a1f8f" w:space="0" w:sz="4" w:val="single"/>
            </w:tcBorders>
            <w:shd w:fill="84dade" w:val="clear"/>
            <w:vAlign w:val="center"/>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Wednesday 1 April 2026</w:t>
            </w:r>
          </w:p>
        </w:tc>
      </w:tr>
      <w:tr>
        <w:trPr>
          <w:cantSplit w:val="0"/>
          <w:trHeight w:val="340" w:hRule="atLeast"/>
          <w:tblHeader w:val="0"/>
        </w:trPr>
        <w:tc>
          <w:tcPr>
            <w:tcBorders>
              <w:top w:color="0a1f8f" w:space="0" w:sz="4" w:val="single"/>
              <w:left w:color="0a1f8f" w:space="0" w:sz="4" w:val="single"/>
              <w:bottom w:color="0a1f8f" w:space="0" w:sz="4" w:val="single"/>
              <w:right w:color="0a1f8f" w:space="0" w:sz="4" w:val="single"/>
            </w:tcBorders>
            <w:shd w:fill="84dade" w:val="clear"/>
            <w:vAlign w:val="center"/>
          </w:tcPr>
          <w:p w:rsidR="00000000" w:rsidDel="00000000" w:rsidP="00000000" w:rsidRDefault="00000000" w:rsidRPr="00000000" w14:paraId="0000000D">
            <w:pPr>
              <w:rPr>
                <w:rFonts w:ascii="Arial" w:cs="Arial" w:eastAsia="Arial" w:hAnsi="Arial"/>
                <w:b w:val="1"/>
                <w:bCs w:val="1"/>
              </w:rPr>
            </w:pPr>
            <w:r w:rsidDel="00000000" w:rsidR="00000000" w:rsidRPr="00000000">
              <w:rPr>
                <w:rFonts w:ascii="Arial" w:cs="Arial" w:eastAsia="Arial" w:hAnsi="Arial"/>
                <w:b w:val="1"/>
                <w:bCs w:val="1"/>
                <w:rtl w:val="0"/>
              </w:rPr>
              <w:t xml:space="preserve">Nominations Close</w:t>
            </w:r>
          </w:p>
        </w:tc>
        <w:tc>
          <w:tcPr>
            <w:tcBorders>
              <w:top w:color="0a1f8f" w:space="0" w:sz="4" w:val="single"/>
              <w:left w:color="0a1f8f" w:space="0" w:sz="4" w:val="single"/>
              <w:bottom w:color="0a1f8f" w:space="0" w:sz="4" w:val="single"/>
              <w:right w:color="0a1f8f" w:space="0" w:sz="4" w:val="single"/>
            </w:tcBorders>
            <w:shd w:fill="84dade" w:val="clear"/>
            <w:vAlign w:val="center"/>
          </w:tcPr>
          <w:p w:rsidR="00000000" w:rsidDel="00000000" w:rsidP="00000000" w:rsidRDefault="00000000" w:rsidRPr="00000000" w14:paraId="0000000E">
            <w:pPr>
              <w:rPr>
                <w:rFonts w:ascii="Arial" w:cs="Arial" w:eastAsia="Arial" w:hAnsi="Arial"/>
                <w:b w:val="1"/>
                <w:bCs w:val="1"/>
              </w:rPr>
            </w:pPr>
            <w:r w:rsidDel="00000000" w:rsidR="00000000" w:rsidRPr="00000000">
              <w:rPr>
                <w:rFonts w:ascii="Arial" w:cs="Arial" w:eastAsia="Arial" w:hAnsi="Arial"/>
                <w:b w:val="1"/>
                <w:bCs w:val="1"/>
                <w:rtl w:val="0"/>
              </w:rPr>
              <w:t xml:space="preserve">Friday 1 May 2026</w:t>
            </w:r>
          </w:p>
        </w:tc>
      </w:tr>
      <w:tr>
        <w:trPr>
          <w:cantSplit w:val="0"/>
          <w:trHeight w:val="340" w:hRule="atLeast"/>
          <w:tblHeader w:val="0"/>
        </w:trPr>
        <w:tc>
          <w:tcPr>
            <w:tcBorders>
              <w:top w:color="0a1f8f" w:space="0" w:sz="4" w:val="single"/>
              <w:left w:color="0a1f8f" w:space="0" w:sz="4" w:val="single"/>
              <w:bottom w:color="0a1f8f" w:space="0" w:sz="4" w:val="single"/>
              <w:right w:color="0a1f8f" w:space="0" w:sz="4" w:val="single"/>
            </w:tcBorders>
            <w:shd w:fill="84dade" w:val="clear"/>
            <w:vAlign w:val="center"/>
          </w:tcPr>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Announcement of Shortlist</w:t>
            </w:r>
          </w:p>
        </w:tc>
        <w:tc>
          <w:tcPr>
            <w:tcBorders>
              <w:top w:color="0a1f8f" w:space="0" w:sz="4" w:val="single"/>
              <w:left w:color="0a1f8f" w:space="0" w:sz="4" w:val="single"/>
              <w:bottom w:color="0a1f8f" w:space="0" w:sz="4" w:val="single"/>
              <w:right w:color="0a1f8f" w:space="0" w:sz="4" w:val="single"/>
            </w:tcBorders>
            <w:shd w:fill="84dade" w:val="clear"/>
            <w:vAlign w:val="center"/>
          </w:tcPr>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Wednesday 3 June 2026</w:t>
            </w:r>
          </w:p>
        </w:tc>
      </w:tr>
      <w:tr>
        <w:trPr>
          <w:cantSplit w:val="0"/>
          <w:trHeight w:val="340" w:hRule="atLeast"/>
          <w:tblHeader w:val="0"/>
        </w:trPr>
        <w:tc>
          <w:tcPr>
            <w:tcBorders>
              <w:top w:color="0a1f8f" w:space="0" w:sz="4" w:val="single"/>
              <w:left w:color="0a1f8f" w:space="0" w:sz="4" w:val="single"/>
              <w:bottom w:color="0a1f8f" w:space="0" w:sz="4" w:val="single"/>
              <w:right w:color="0a1f8f" w:space="0" w:sz="4" w:val="single"/>
            </w:tcBorders>
            <w:shd w:fill="84dade" w:val="clear"/>
            <w:vAlign w:val="center"/>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Awards Dinner and Awards Presentations</w:t>
            </w:r>
          </w:p>
        </w:tc>
        <w:tc>
          <w:tcPr>
            <w:tcBorders>
              <w:top w:color="0a1f8f" w:space="0" w:sz="4" w:val="single"/>
              <w:left w:color="0a1f8f" w:space="0" w:sz="4" w:val="single"/>
              <w:bottom w:color="0a1f8f" w:space="0" w:sz="4" w:val="single"/>
              <w:right w:color="0a1f8f" w:space="0" w:sz="4" w:val="single"/>
            </w:tcBorders>
            <w:shd w:fill="84dade" w:val="clear"/>
            <w:vAlign w:val="center"/>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Wednesday 15 July 2026</w:t>
            </w:r>
          </w:p>
        </w:tc>
      </w:tr>
    </w:tbl>
    <w:p w:rsidR="00000000" w:rsidDel="00000000" w:rsidP="00000000" w:rsidRDefault="00000000" w:rsidRPr="00000000" w14:paraId="00000013">
      <w:pPr>
        <w:rPr>
          <w:rFonts w:ascii="Arial" w:cs="Arial" w:eastAsia="Arial" w:hAnsi="Arial"/>
        </w:rPr>
      </w:pPr>
      <w:r w:rsidDel="00000000" w:rsidR="00000000" w:rsidRPr="00000000">
        <w:rPr>
          <w:rtl w:val="0"/>
        </w:rPr>
      </w:r>
    </w:p>
    <w:tbl>
      <w:tblPr>
        <w:tblStyle w:val="Table3"/>
        <w:tblW w:w="10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3"/>
        <w:gridCol w:w="567"/>
        <w:tblGridChange w:id="0">
          <w:tblGrid>
            <w:gridCol w:w="9923"/>
            <w:gridCol w:w="567"/>
          </w:tblGrid>
        </w:tblGridChange>
      </w:tblGrid>
      <w:tr>
        <w:trPr>
          <w:cantSplit w:val="0"/>
          <w:tblHeader w:val="0"/>
        </w:trPr>
        <w:tc>
          <w:tcPr>
            <w:gridSpan w:val="2"/>
            <w:shd w:fill="000000" w:val="clear"/>
          </w:tcPr>
          <w:p w:rsidR="00000000" w:rsidDel="00000000" w:rsidP="00000000" w:rsidRDefault="00000000" w:rsidRPr="00000000" w14:paraId="00000014">
            <w:pPr>
              <w:rPr>
                <w:rFonts w:ascii="Arial" w:cs="Arial" w:eastAsia="Arial" w:hAnsi="Arial"/>
                <w:b w:val="1"/>
                <w:bCs w:val="1"/>
              </w:rPr>
            </w:pPr>
            <w:r w:rsidDel="00000000" w:rsidR="00000000" w:rsidRPr="00000000">
              <w:rPr>
                <w:rFonts w:ascii="Arial" w:cs="Arial" w:eastAsia="Arial" w:hAnsi="Arial"/>
                <w:b w:val="1"/>
                <w:bCs w:val="1"/>
                <w:color w:val="ffffff"/>
                <w:rtl w:val="0"/>
              </w:rPr>
              <w:t xml:space="preserve">NOMINATION CHECKLIST</w:t>
            </w:r>
            <w:r w:rsidDel="00000000" w:rsidR="00000000" w:rsidRPr="00000000">
              <w:rPr>
                <w:rtl w:val="0"/>
              </w:rPr>
            </w:r>
          </w:p>
        </w:tc>
      </w:tr>
      <w:tr>
        <w:trPr>
          <w:cantSplit w:val="0"/>
          <w:tblHeader w:val="0"/>
        </w:trPr>
        <w:tc>
          <w:tcPr/>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ind w:left="357" w:hanging="357"/>
              <w:rPr>
                <w:rFonts w:ascii="Arial" w:cs="Arial" w:eastAsia="Arial" w:hAnsi="Arial"/>
                <w:color w:val="000000"/>
              </w:rPr>
            </w:pPr>
            <w:r w:rsidDel="00000000" w:rsidR="00000000" w:rsidRPr="00000000">
              <w:rPr>
                <w:rFonts w:ascii="Arial" w:cs="Arial" w:eastAsia="Arial" w:hAnsi="Arial"/>
                <w:rtl w:val="0"/>
              </w:rPr>
              <w:t xml:space="preserve">The individual’s contribution is current and is expected to be ongoing.</w:t>
            </w:r>
            <w:r w:rsidDel="00000000" w:rsidR="00000000" w:rsidRPr="00000000">
              <w:rPr>
                <w:rtl w:val="0"/>
              </w:rPr>
            </w:r>
          </w:p>
        </w:tc>
        <w:tc>
          <w:tcPr/>
          <w:p w:rsidR="00000000" w:rsidDel="00000000" w:rsidP="00000000" w:rsidRDefault="00000000" w:rsidRPr="00000000" w14:paraId="00000017">
            <w:pPr>
              <w:jc w:val="center"/>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018">
            <w:pPr>
              <w:numPr>
                <w:ilvl w:val="0"/>
                <w:numId w:val="2"/>
              </w:numPr>
              <w:ind w:left="357" w:hanging="360"/>
              <w:rPr>
                <w:rFonts w:ascii="Arial" w:cs="Arial" w:eastAsia="Arial" w:hAnsi="Arial"/>
              </w:rPr>
            </w:pPr>
            <w:r w:rsidDel="00000000" w:rsidR="00000000" w:rsidRPr="00000000">
              <w:rPr>
                <w:rFonts w:ascii="Arial" w:cs="Arial" w:eastAsia="Arial" w:hAnsi="Arial"/>
                <w:rtl w:val="0"/>
              </w:rPr>
              <w:t xml:space="preserve">The individual is not a previous winner of this Award.</w:t>
            </w:r>
          </w:p>
        </w:tc>
        <w:tc>
          <w:tcPr/>
          <w:p w:rsidR="00000000" w:rsidDel="00000000" w:rsidP="00000000" w:rsidRDefault="00000000" w:rsidRPr="00000000" w14:paraId="00000019">
            <w:pPr>
              <w:jc w:val="center"/>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ind w:left="357" w:hanging="357"/>
              <w:rPr>
                <w:rFonts w:ascii="Arial" w:cs="Arial" w:eastAsia="Arial" w:hAnsi="Arial"/>
                <w:color w:val="000000"/>
              </w:rPr>
            </w:pPr>
            <w:r w:rsidDel="00000000" w:rsidR="00000000" w:rsidRPr="00000000">
              <w:rPr>
                <w:rFonts w:ascii="Arial" w:cs="Arial" w:eastAsia="Arial" w:hAnsi="Arial"/>
                <w:color w:val="000000"/>
                <w:rtl w:val="0"/>
              </w:rPr>
              <w:t xml:space="preserve">Each section of the Nomination form has been completed.</w:t>
            </w:r>
          </w:p>
        </w:tc>
        <w:tc>
          <w:tcPr/>
          <w:p w:rsidR="00000000" w:rsidDel="00000000" w:rsidP="00000000" w:rsidRDefault="00000000" w:rsidRPr="00000000" w14:paraId="0000001B">
            <w:pPr>
              <w:jc w:val="center"/>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gridSpan w:val="2"/>
            <w:shd w:fill="84dade" w:val="clear"/>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The judges can only assess the nomination on the information and materials supplied on the nomination form, so we advise nominees to provide as much information as possible including the </w:t>
            </w:r>
            <w:r w:rsidDel="00000000" w:rsidR="00000000" w:rsidRPr="00000000">
              <w:rPr>
                <w:rFonts w:ascii="Arial" w:cs="Arial" w:eastAsia="Arial" w:hAnsi="Arial"/>
                <w:b w:val="1"/>
                <w:bCs w:val="1"/>
                <w:color w:val="0a1f8f"/>
                <w:rtl w:val="0"/>
              </w:rPr>
              <w:t xml:space="preserve">suggested inclusions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bCs w:val="1"/>
                <w:color w:val="0a1f8f"/>
                <w:rtl w:val="0"/>
              </w:rPr>
              <w:t xml:space="preserve">supporting testimonials</w:t>
            </w:r>
            <w:r w:rsidDel="00000000" w:rsidR="00000000" w:rsidRPr="00000000">
              <w:rPr>
                <w:rFonts w:ascii="Arial" w:cs="Arial" w:eastAsia="Arial" w:hAnsi="Arial"/>
                <w:rtl w:val="0"/>
              </w:rPr>
              <w:t xml:space="preserve">.</w:t>
            </w:r>
            <w:r w:rsidDel="00000000" w:rsidR="00000000" w:rsidRPr="00000000">
              <w:rPr>
                <w:rtl w:val="0"/>
              </w:rPr>
            </w:r>
          </w:p>
        </w:tc>
      </w:tr>
    </w:tbl>
    <w:p w:rsidR="00000000" w:rsidDel="00000000" w:rsidP="00000000" w:rsidRDefault="00000000" w:rsidRPr="00000000" w14:paraId="0000001E">
      <w:pPr>
        <w:rPr>
          <w:rFonts w:ascii="Arial" w:cs="Arial" w:eastAsia="Arial" w:hAnsi="Arial"/>
        </w:rPr>
      </w:pPr>
      <w:r w:rsidDel="00000000" w:rsidR="00000000" w:rsidRPr="00000000">
        <w:rPr>
          <w:rtl w:val="0"/>
        </w:rPr>
      </w:r>
    </w:p>
    <w:tbl>
      <w:tblPr>
        <w:tblStyle w:val="Table4"/>
        <w:tblW w:w="104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00"/>
        <w:gridCol w:w="6578"/>
        <w:tblGridChange w:id="0">
          <w:tblGrid>
            <w:gridCol w:w="3900"/>
            <w:gridCol w:w="6578"/>
          </w:tblGrid>
        </w:tblGridChange>
      </w:tblGrid>
      <w:tr>
        <w:trPr>
          <w:cantSplit w:val="0"/>
          <w:trHeight w:val="331" w:hRule="atLeast"/>
          <w:tblHeader w:val="0"/>
        </w:trPr>
        <w:tc>
          <w:tcPr>
            <w:gridSpan w:val="2"/>
            <w:shd w:fill="000000" w:val="clear"/>
            <w:vAlign w:val="center"/>
          </w:tcPr>
          <w:p w:rsidR="00000000" w:rsidDel="00000000" w:rsidP="00000000" w:rsidRDefault="00000000" w:rsidRPr="00000000" w14:paraId="0000001F">
            <w:pPr>
              <w:rPr>
                <w:rFonts w:ascii="Arial" w:cs="Arial" w:eastAsia="Arial" w:hAnsi="Arial"/>
                <w:b w:val="1"/>
                <w:bCs w:val="1"/>
              </w:rPr>
            </w:pPr>
            <w:r w:rsidDel="00000000" w:rsidR="00000000" w:rsidRPr="00000000">
              <w:rPr>
                <w:rFonts w:ascii="Arial" w:cs="Arial" w:eastAsia="Arial" w:hAnsi="Arial"/>
                <w:b w:val="1"/>
                <w:bCs w:val="1"/>
                <w:color w:val="ffffff"/>
                <w:rtl w:val="0"/>
              </w:rPr>
              <w:t xml:space="preserve">AUTHORISATION</w:t>
            </w:r>
            <w:r w:rsidDel="00000000" w:rsidR="00000000" w:rsidRPr="00000000">
              <w:rPr>
                <w:rtl w:val="0"/>
              </w:rPr>
            </w:r>
          </w:p>
        </w:tc>
      </w:tr>
      <w:tr>
        <w:trPr>
          <w:cantSplit w:val="0"/>
          <w:trHeight w:val="994" w:hRule="atLeast"/>
          <w:tblHeader w:val="0"/>
        </w:trPr>
        <w:tc>
          <w:tcPr>
            <w:gridSpan w:val="2"/>
            <w:vAlign w:val="center"/>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By submitting my nomination electronically, I hereby declare that the information provided for the 2026 Telecommunications Industry Excellence Awards entry is accurate and correct.  I also agree to abide by the judging decisions made by the judging panel and their decisions will be accepted and final.</w:t>
            </w:r>
          </w:p>
        </w:tc>
      </w:tr>
      <w:tr>
        <w:trPr>
          <w:cantSplit w:val="0"/>
          <w:trHeight w:val="331" w:hRule="atLeast"/>
          <w:tblHeader w:val="0"/>
        </w:trPr>
        <w:tc>
          <w:tcPr>
            <w:vAlign w:val="center"/>
          </w:tcPr>
          <w:p w:rsidR="00000000" w:rsidDel="00000000" w:rsidP="00000000" w:rsidRDefault="00000000" w:rsidRPr="00000000" w14:paraId="00000023">
            <w:pPr>
              <w:rPr>
                <w:rFonts w:ascii="Arial" w:cs="Arial" w:eastAsia="Arial" w:hAnsi="Arial"/>
                <w:b w:val="1"/>
                <w:bCs w:val="1"/>
              </w:rPr>
            </w:pPr>
            <w:r w:rsidDel="00000000" w:rsidR="00000000" w:rsidRPr="00000000">
              <w:rPr>
                <w:rFonts w:ascii="Arial" w:cs="Arial" w:eastAsia="Arial" w:hAnsi="Arial"/>
                <w:b w:val="1"/>
                <w:bCs w:val="1"/>
                <w:rtl w:val="0"/>
              </w:rPr>
              <w:t xml:space="preserve">Name</w:t>
            </w:r>
          </w:p>
        </w:tc>
        <w:tc>
          <w:tcPr>
            <w:vAlign w:val="center"/>
          </w:tcPr>
          <w:p w:rsidR="00000000" w:rsidDel="00000000" w:rsidP="00000000" w:rsidRDefault="00000000" w:rsidRPr="00000000" w14:paraId="00000024">
            <w:pPr>
              <w:rPr>
                <w:rFonts w:ascii="Arial" w:cs="Arial" w:eastAsia="Arial" w:hAnsi="Arial"/>
              </w:rPr>
            </w:pPr>
            <w:r w:rsidDel="00000000" w:rsidR="00000000" w:rsidRPr="00000000">
              <w:rPr>
                <w:rtl w:val="0"/>
              </w:rPr>
            </w:r>
          </w:p>
        </w:tc>
      </w:tr>
      <w:tr>
        <w:trPr>
          <w:cantSplit w:val="0"/>
          <w:trHeight w:val="331" w:hRule="atLeast"/>
          <w:tblHeader w:val="0"/>
        </w:trPr>
        <w:tc>
          <w:tcPr>
            <w:vAlign w:val="center"/>
          </w:tcPr>
          <w:p w:rsidR="00000000" w:rsidDel="00000000" w:rsidP="00000000" w:rsidRDefault="00000000" w:rsidRPr="00000000" w14:paraId="00000025">
            <w:pPr>
              <w:rPr>
                <w:rFonts w:ascii="Arial" w:cs="Arial" w:eastAsia="Arial" w:hAnsi="Arial"/>
                <w:b w:val="1"/>
                <w:bCs w:val="1"/>
              </w:rPr>
            </w:pPr>
            <w:r w:rsidDel="00000000" w:rsidR="00000000" w:rsidRPr="00000000">
              <w:rPr>
                <w:rFonts w:ascii="Arial" w:cs="Arial" w:eastAsia="Arial" w:hAnsi="Arial"/>
                <w:b w:val="1"/>
                <w:bCs w:val="1"/>
                <w:rtl w:val="0"/>
              </w:rPr>
              <w:t xml:space="preserve">Company</w:t>
            </w:r>
          </w:p>
        </w:tc>
        <w:tc>
          <w:tcPr>
            <w:vAlign w:val="center"/>
          </w:tcPr>
          <w:p w:rsidR="00000000" w:rsidDel="00000000" w:rsidP="00000000" w:rsidRDefault="00000000" w:rsidRPr="00000000" w14:paraId="00000026">
            <w:pPr>
              <w:rPr>
                <w:rFonts w:ascii="Arial" w:cs="Arial" w:eastAsia="Arial" w:hAnsi="Arial"/>
              </w:rPr>
            </w:pPr>
            <w:r w:rsidDel="00000000" w:rsidR="00000000" w:rsidRPr="00000000">
              <w:rPr>
                <w:rtl w:val="0"/>
              </w:rPr>
            </w:r>
          </w:p>
        </w:tc>
      </w:tr>
    </w:tbl>
    <w:p w:rsidR="00000000" w:rsidDel="00000000" w:rsidP="00000000" w:rsidRDefault="00000000" w:rsidRPr="00000000" w14:paraId="00000027">
      <w:pPr>
        <w:rPr>
          <w:rFonts w:ascii="Arial" w:cs="Arial" w:eastAsia="Arial" w:hAnsi="Arial"/>
        </w:rPr>
      </w:pPr>
      <w:r w:rsidDel="00000000" w:rsidR="00000000" w:rsidRPr="00000000">
        <w:rPr>
          <w:rtl w:val="0"/>
        </w:rPr>
      </w:r>
    </w:p>
    <w:tbl>
      <w:tblPr>
        <w:tblStyle w:val="Table5"/>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23"/>
        <w:gridCol w:w="6462"/>
        <w:tblGridChange w:id="0">
          <w:tblGrid>
            <w:gridCol w:w="4023"/>
            <w:gridCol w:w="6462"/>
          </w:tblGrid>
        </w:tblGridChange>
      </w:tblGrid>
      <w:tr>
        <w:trPr>
          <w:cantSplit w:val="0"/>
          <w:tblHeader w:val="0"/>
        </w:trPr>
        <w:tc>
          <w:tcPr/>
          <w:p w:rsidR="00000000" w:rsidDel="00000000" w:rsidP="00000000" w:rsidRDefault="00000000" w:rsidRPr="00000000" w14:paraId="00000028">
            <w:pPr>
              <w:rPr>
                <w:rFonts w:ascii="Arial" w:cs="Arial" w:eastAsia="Arial" w:hAnsi="Arial"/>
                <w:b w:val="1"/>
                <w:bCs w:val="1"/>
              </w:rPr>
            </w:pPr>
            <w:r w:rsidDel="00000000" w:rsidR="00000000" w:rsidRPr="00000000">
              <w:rPr>
                <w:rFonts w:ascii="Arial" w:cs="Arial" w:eastAsia="Arial" w:hAnsi="Arial"/>
                <w:b w:val="1"/>
                <w:bCs w:val="1"/>
                <w:rtl w:val="0"/>
              </w:rPr>
              <w:t xml:space="preserve">Name of the individual nominated for this award.</w:t>
            </w:r>
          </w:p>
        </w:tc>
        <w:tc>
          <w:tcPr/>
          <w:p w:rsidR="00000000" w:rsidDel="00000000" w:rsidP="00000000" w:rsidRDefault="00000000" w:rsidRPr="00000000" w14:paraId="00000029">
            <w:pPr>
              <w:rPr>
                <w:rFonts w:ascii="Arial" w:cs="Arial" w:eastAsia="Arial" w:hAnsi="Arial"/>
              </w:rPr>
            </w:pPr>
            <w:r w:rsidDel="00000000" w:rsidR="00000000" w:rsidRPr="00000000">
              <w:rPr>
                <w:rtl w:val="0"/>
              </w:rPr>
            </w:r>
          </w:p>
        </w:tc>
      </w:tr>
    </w:tbl>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tl w:val="0"/>
        </w:rPr>
      </w:r>
    </w:p>
    <w:tbl>
      <w:tblPr>
        <w:tblStyle w:val="Table6"/>
        <w:tblW w:w="104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
        <w:gridCol w:w="3675"/>
        <w:gridCol w:w="6225"/>
        <w:tblGridChange w:id="0">
          <w:tblGrid>
            <w:gridCol w:w="555"/>
            <w:gridCol w:w="3675"/>
            <w:gridCol w:w="6225"/>
          </w:tblGrid>
        </w:tblGridChange>
      </w:tblGrid>
      <w:tr>
        <w:trPr>
          <w:cantSplit w:val="0"/>
          <w:tblHeader w:val="0"/>
        </w:trPr>
        <w:tc>
          <w:tcPr>
            <w:gridSpan w:val="3"/>
            <w:shd w:fill="000000" w:val="clear"/>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b w:val="1"/>
                <w:bCs w:val="1"/>
                <w:color w:val="ffffff"/>
                <w:rtl w:val="0"/>
              </w:rPr>
              <w:t xml:space="preserve">CRITERIA</w:t>
            </w:r>
            <w:r w:rsidDel="00000000" w:rsidR="00000000" w:rsidRPr="00000000">
              <w:rPr>
                <w:rFonts w:ascii="Arial" w:cs="Arial" w:eastAsia="Arial" w:hAnsi="Arial"/>
                <w:color w:val="ffffff"/>
                <w:rtl w:val="0"/>
              </w:rPr>
              <w:t xml:space="preserve"> (Maximum 500 words each)</w:t>
            </w:r>
            <w:r w:rsidDel="00000000" w:rsidR="00000000" w:rsidRPr="00000000">
              <w:rPr>
                <w:rtl w:val="0"/>
              </w:rPr>
            </w:r>
          </w:p>
        </w:tc>
      </w:tr>
      <w:tr>
        <w:trPr>
          <w:cantSplit w:val="0"/>
          <w:tblHeader w:val="0"/>
        </w:trPr>
        <w:tc>
          <w:tcPr/>
          <w:p w:rsidR="00000000" w:rsidDel="00000000" w:rsidP="00000000" w:rsidRDefault="00000000" w:rsidRPr="00000000" w14:paraId="00000035">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1</w:t>
            </w:r>
          </w:p>
        </w:tc>
        <w:tc>
          <w:tcPr/>
          <w:p w:rsidR="00000000" w:rsidDel="00000000" w:rsidP="00000000" w:rsidRDefault="00000000" w:rsidRPr="00000000" w14:paraId="00000036">
            <w:pPr>
              <w:rPr>
                <w:rFonts w:ascii="Arial" w:cs="Arial" w:eastAsia="Arial" w:hAnsi="Arial"/>
                <w:b w:val="1"/>
                <w:bCs w:val="1"/>
              </w:rPr>
            </w:pPr>
            <w:r w:rsidDel="00000000" w:rsidR="00000000" w:rsidRPr="00000000">
              <w:rPr>
                <w:rFonts w:ascii="Arial" w:cs="Arial" w:eastAsia="Arial" w:hAnsi="Arial"/>
                <w:b w:val="1"/>
                <w:bCs w:val="1"/>
                <w:rtl w:val="0"/>
              </w:rPr>
              <w:t xml:space="preserve">Outline the involvement the</w:t>
            </w:r>
          </w:p>
          <w:p w:rsidR="00000000" w:rsidDel="00000000" w:rsidP="00000000" w:rsidRDefault="00000000" w:rsidRPr="00000000" w14:paraId="00000037">
            <w:pPr>
              <w:rPr>
                <w:rFonts w:ascii="Arial" w:cs="Arial" w:eastAsia="Arial" w:hAnsi="Arial"/>
                <w:b w:val="1"/>
                <w:bCs w:val="1"/>
              </w:rPr>
            </w:pPr>
            <w:r w:rsidDel="00000000" w:rsidR="00000000" w:rsidRPr="00000000">
              <w:rPr>
                <w:rFonts w:ascii="Arial" w:cs="Arial" w:eastAsia="Arial" w:hAnsi="Arial"/>
                <w:b w:val="1"/>
                <w:bCs w:val="1"/>
                <w:rtl w:val="0"/>
              </w:rPr>
              <w:t xml:space="preserve">individual has had with the</w:t>
            </w:r>
          </w:p>
          <w:p w:rsidR="00000000" w:rsidDel="00000000" w:rsidP="00000000" w:rsidRDefault="00000000" w:rsidRPr="00000000" w14:paraId="00000038">
            <w:pPr>
              <w:rPr>
                <w:rFonts w:ascii="Arial" w:cs="Arial" w:eastAsia="Arial" w:hAnsi="Arial"/>
                <w:b w:val="1"/>
                <w:bCs w:val="1"/>
              </w:rPr>
            </w:pPr>
            <w:r w:rsidDel="00000000" w:rsidR="00000000" w:rsidRPr="00000000">
              <w:rPr>
                <w:rFonts w:ascii="Arial" w:cs="Arial" w:eastAsia="Arial" w:hAnsi="Arial"/>
                <w:b w:val="1"/>
                <w:bCs w:val="1"/>
                <w:rtl w:val="0"/>
              </w:rPr>
              <w:t xml:space="preserve">communications industry.</w:t>
            </w:r>
          </w:p>
        </w:tc>
        <w:tc>
          <w:tcPr/>
          <w:p w:rsidR="00000000" w:rsidDel="00000000" w:rsidP="00000000" w:rsidRDefault="00000000" w:rsidRPr="00000000" w14:paraId="0000003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A">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2</w:t>
            </w:r>
          </w:p>
        </w:tc>
        <w:tc>
          <w:tcPr/>
          <w:p w:rsidR="00000000" w:rsidDel="00000000" w:rsidP="00000000" w:rsidRDefault="00000000" w:rsidRPr="00000000" w14:paraId="0000003B">
            <w:pPr>
              <w:rPr>
                <w:rFonts w:ascii="Arial" w:cs="Arial" w:eastAsia="Arial" w:hAnsi="Arial"/>
                <w:b w:val="1"/>
                <w:bCs w:val="1"/>
              </w:rPr>
            </w:pPr>
            <w:r w:rsidDel="00000000" w:rsidR="00000000" w:rsidRPr="00000000">
              <w:rPr>
                <w:rFonts w:ascii="Arial" w:cs="Arial" w:eastAsia="Arial" w:hAnsi="Arial"/>
                <w:b w:val="1"/>
                <w:bCs w:val="1"/>
                <w:rtl w:val="0"/>
              </w:rPr>
              <w:t xml:space="preserve">Why is this individual deserving of the Ambassador Award?</w:t>
            </w:r>
          </w:p>
        </w:tc>
        <w:tc>
          <w:tcPr/>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E">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3</w:t>
            </w:r>
          </w:p>
        </w:tc>
        <w:tc>
          <w:tcPr/>
          <w:p w:rsidR="00000000" w:rsidDel="00000000" w:rsidP="00000000" w:rsidRDefault="00000000" w:rsidRPr="00000000" w14:paraId="0000003F">
            <w:pPr>
              <w:rPr>
                <w:rFonts w:ascii="Arial" w:cs="Arial" w:eastAsia="Arial" w:hAnsi="Arial"/>
                <w:b w:val="1"/>
                <w:bCs w:val="1"/>
              </w:rPr>
            </w:pPr>
            <w:r w:rsidDel="00000000" w:rsidR="00000000" w:rsidRPr="00000000">
              <w:rPr>
                <w:rFonts w:ascii="Arial" w:cs="Arial" w:eastAsia="Arial" w:hAnsi="Arial"/>
                <w:b w:val="1"/>
                <w:bCs w:val="1"/>
                <w:rtl w:val="0"/>
              </w:rPr>
              <w:t xml:space="preserve">What is the contribution the</w:t>
            </w:r>
          </w:p>
          <w:p w:rsidR="00000000" w:rsidDel="00000000" w:rsidP="00000000" w:rsidRDefault="00000000" w:rsidRPr="00000000" w14:paraId="00000040">
            <w:pPr>
              <w:rPr>
                <w:rFonts w:ascii="Arial" w:cs="Arial" w:eastAsia="Arial" w:hAnsi="Arial"/>
                <w:b w:val="1"/>
                <w:bCs w:val="1"/>
              </w:rPr>
            </w:pPr>
            <w:r w:rsidDel="00000000" w:rsidR="00000000" w:rsidRPr="00000000">
              <w:rPr>
                <w:rFonts w:ascii="Arial" w:cs="Arial" w:eastAsia="Arial" w:hAnsi="Arial"/>
                <w:b w:val="1"/>
                <w:bCs w:val="1"/>
                <w:rtl w:val="0"/>
              </w:rPr>
              <w:t xml:space="preserve">individual has made to the</w:t>
            </w:r>
          </w:p>
          <w:p w:rsidR="00000000" w:rsidDel="00000000" w:rsidP="00000000" w:rsidRDefault="00000000" w:rsidRPr="00000000" w14:paraId="00000041">
            <w:pPr>
              <w:rPr>
                <w:rFonts w:ascii="Arial" w:cs="Arial" w:eastAsia="Arial" w:hAnsi="Arial"/>
                <w:b w:val="1"/>
                <w:bCs w:val="1"/>
              </w:rPr>
            </w:pPr>
            <w:r w:rsidDel="00000000" w:rsidR="00000000" w:rsidRPr="00000000">
              <w:rPr>
                <w:rFonts w:ascii="Arial" w:cs="Arial" w:eastAsia="Arial" w:hAnsi="Arial"/>
                <w:b w:val="1"/>
                <w:bCs w:val="1"/>
                <w:rtl w:val="0"/>
              </w:rPr>
              <w:t xml:space="preserve">industry?</w:t>
            </w:r>
          </w:p>
        </w:tc>
        <w:tc>
          <w:tcPr/>
          <w:p w:rsidR="00000000" w:rsidDel="00000000" w:rsidP="00000000" w:rsidRDefault="00000000" w:rsidRPr="00000000" w14:paraId="00000042">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3">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4</w:t>
            </w:r>
          </w:p>
        </w:tc>
        <w:tc>
          <w:tcPr/>
          <w:p w:rsidR="00000000" w:rsidDel="00000000" w:rsidP="00000000" w:rsidRDefault="00000000" w:rsidRPr="00000000" w14:paraId="00000044">
            <w:pPr>
              <w:rPr>
                <w:rFonts w:ascii="Arial" w:cs="Arial" w:eastAsia="Arial" w:hAnsi="Arial"/>
                <w:b w:val="1"/>
                <w:bCs w:val="1"/>
              </w:rPr>
            </w:pPr>
            <w:r w:rsidDel="00000000" w:rsidR="00000000" w:rsidRPr="00000000">
              <w:rPr>
                <w:rFonts w:ascii="Arial" w:cs="Arial" w:eastAsia="Arial" w:hAnsi="Arial"/>
                <w:b w:val="1"/>
                <w:bCs w:val="1"/>
                <w:rtl w:val="0"/>
              </w:rPr>
              <w:t xml:space="preserve">What qualities does this individual have that helps them to contribute?</w:t>
            </w:r>
          </w:p>
        </w:tc>
        <w:tc>
          <w:tcPr/>
          <w:p w:rsidR="00000000" w:rsidDel="00000000" w:rsidP="00000000" w:rsidRDefault="00000000" w:rsidRPr="00000000" w14:paraId="00000045">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6">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5</w:t>
            </w:r>
          </w:p>
        </w:tc>
        <w:tc>
          <w:tcPr/>
          <w:p w:rsidR="00000000" w:rsidDel="00000000" w:rsidP="00000000" w:rsidRDefault="00000000" w:rsidRPr="00000000" w14:paraId="00000047">
            <w:pPr>
              <w:rPr>
                <w:rFonts w:ascii="Arial" w:cs="Arial" w:eastAsia="Arial" w:hAnsi="Arial"/>
                <w:b w:val="1"/>
                <w:bCs w:val="1"/>
              </w:rPr>
            </w:pPr>
            <w:r w:rsidDel="00000000" w:rsidR="00000000" w:rsidRPr="00000000">
              <w:rPr>
                <w:rFonts w:ascii="Arial" w:cs="Arial" w:eastAsia="Arial" w:hAnsi="Arial"/>
                <w:b w:val="1"/>
                <w:bCs w:val="1"/>
                <w:rtl w:val="0"/>
              </w:rPr>
              <w:t xml:space="preserve">Demonstrate (with third party</w:t>
            </w:r>
          </w:p>
          <w:p w:rsidR="00000000" w:rsidDel="00000000" w:rsidP="00000000" w:rsidRDefault="00000000" w:rsidRPr="00000000" w14:paraId="00000048">
            <w:pPr>
              <w:rPr>
                <w:rFonts w:ascii="Arial" w:cs="Arial" w:eastAsia="Arial" w:hAnsi="Arial"/>
                <w:b w:val="1"/>
                <w:bCs w:val="1"/>
              </w:rPr>
            </w:pPr>
            <w:r w:rsidDel="00000000" w:rsidR="00000000" w:rsidRPr="00000000">
              <w:rPr>
                <w:rFonts w:ascii="Arial" w:cs="Arial" w:eastAsia="Arial" w:hAnsi="Arial"/>
                <w:b w:val="1"/>
                <w:bCs w:val="1"/>
                <w:rtl w:val="0"/>
              </w:rPr>
              <w:t xml:space="preserve">testimonials) how the</w:t>
            </w:r>
          </w:p>
          <w:p w:rsidR="00000000" w:rsidDel="00000000" w:rsidP="00000000" w:rsidRDefault="00000000" w:rsidRPr="00000000" w14:paraId="00000049">
            <w:pPr>
              <w:rPr>
                <w:rFonts w:ascii="Arial" w:cs="Arial" w:eastAsia="Arial" w:hAnsi="Arial"/>
                <w:b w:val="1"/>
                <w:bCs w:val="1"/>
              </w:rPr>
            </w:pPr>
            <w:r w:rsidDel="00000000" w:rsidR="00000000" w:rsidRPr="00000000">
              <w:rPr>
                <w:rFonts w:ascii="Arial" w:cs="Arial" w:eastAsia="Arial" w:hAnsi="Arial"/>
                <w:b w:val="1"/>
                <w:bCs w:val="1"/>
                <w:rtl w:val="0"/>
              </w:rPr>
              <w:t xml:space="preserve">contribution of the individual has</w:t>
            </w:r>
          </w:p>
          <w:p w:rsidR="00000000" w:rsidDel="00000000" w:rsidP="00000000" w:rsidRDefault="00000000" w:rsidRPr="00000000" w14:paraId="0000004A">
            <w:pPr>
              <w:rPr>
                <w:rFonts w:ascii="Arial" w:cs="Arial" w:eastAsia="Arial" w:hAnsi="Arial"/>
                <w:b w:val="1"/>
                <w:bCs w:val="1"/>
              </w:rPr>
            </w:pPr>
            <w:r w:rsidDel="00000000" w:rsidR="00000000" w:rsidRPr="00000000">
              <w:rPr>
                <w:rFonts w:ascii="Arial" w:cs="Arial" w:eastAsia="Arial" w:hAnsi="Arial"/>
                <w:b w:val="1"/>
                <w:bCs w:val="1"/>
                <w:rtl w:val="0"/>
              </w:rPr>
              <w:t xml:space="preserve">been for the benefit of all</w:t>
            </w:r>
          </w:p>
          <w:p w:rsidR="00000000" w:rsidDel="00000000" w:rsidP="00000000" w:rsidRDefault="00000000" w:rsidRPr="00000000" w14:paraId="0000004B">
            <w:pPr>
              <w:rPr>
                <w:rFonts w:ascii="Arial" w:cs="Arial" w:eastAsia="Arial" w:hAnsi="Arial"/>
                <w:b w:val="1"/>
                <w:bCs w:val="1"/>
              </w:rPr>
            </w:pPr>
            <w:r w:rsidDel="00000000" w:rsidR="00000000" w:rsidRPr="00000000">
              <w:rPr>
                <w:rFonts w:ascii="Arial" w:cs="Arial" w:eastAsia="Arial" w:hAnsi="Arial"/>
                <w:b w:val="1"/>
                <w:bCs w:val="1"/>
                <w:rtl w:val="0"/>
              </w:rPr>
              <w:t xml:space="preserve">industry stakeholders.</w:t>
            </w:r>
          </w:p>
        </w:tc>
        <w:tc>
          <w:tcPr/>
          <w:p w:rsidR="00000000" w:rsidDel="00000000" w:rsidP="00000000" w:rsidRDefault="00000000" w:rsidRPr="00000000" w14:paraId="0000004C">
            <w:pPr>
              <w:rPr>
                <w:rFonts w:ascii="Arial" w:cs="Arial" w:eastAsia="Arial" w:hAnsi="Arial"/>
              </w:rPr>
            </w:pPr>
            <w:r w:rsidDel="00000000" w:rsidR="00000000" w:rsidRPr="00000000">
              <w:rPr>
                <w:rtl w:val="0"/>
              </w:rPr>
            </w:r>
          </w:p>
        </w:tc>
      </w:tr>
    </w:tbl>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b w:val="1"/>
          <w:bCs w:val="1"/>
        </w:rPr>
      </w:pPr>
      <w:r w:rsidDel="00000000" w:rsidR="00000000" w:rsidRPr="00000000">
        <w:rPr>
          <w:rFonts w:ascii="Arial" w:cs="Arial" w:eastAsia="Arial" w:hAnsi="Arial"/>
          <w:b w:val="1"/>
          <w:bCs w:val="1"/>
          <w:rtl w:val="0"/>
        </w:rPr>
        <w:t xml:space="preserve">SUGGESTED INCLUSIONS:</w:t>
      </w:r>
    </w:p>
    <w:p w:rsidR="00000000" w:rsidDel="00000000" w:rsidP="00000000" w:rsidRDefault="00000000" w:rsidRPr="00000000" w14:paraId="0000004F">
      <w:pPr>
        <w:numPr>
          <w:ilvl w:val="0"/>
          <w:numId w:val="1"/>
        </w:numPr>
        <w:ind w:left="360" w:hanging="360"/>
        <w:rPr>
          <w:rFonts w:ascii="Arial" w:cs="Arial" w:eastAsia="Arial" w:hAnsi="Arial"/>
        </w:rPr>
      </w:pPr>
      <w:r w:rsidDel="00000000" w:rsidR="00000000" w:rsidRPr="00000000">
        <w:rPr>
          <w:rFonts w:ascii="Arial" w:cs="Arial" w:eastAsia="Arial" w:hAnsi="Arial"/>
          <w:rtl w:val="0"/>
        </w:rPr>
        <w:t xml:space="preserve">What is the contribution the individual has made to the industry?</w:t>
      </w:r>
    </w:p>
    <w:p w:rsidR="00000000" w:rsidDel="00000000" w:rsidP="00000000" w:rsidRDefault="00000000" w:rsidRPr="00000000" w14:paraId="00000050">
      <w:pPr>
        <w:numPr>
          <w:ilvl w:val="0"/>
          <w:numId w:val="1"/>
        </w:numPr>
        <w:ind w:left="360" w:hanging="360"/>
        <w:rPr>
          <w:rFonts w:ascii="Arial" w:cs="Arial" w:eastAsia="Arial" w:hAnsi="Arial"/>
        </w:rPr>
      </w:pPr>
      <w:r w:rsidDel="00000000" w:rsidR="00000000" w:rsidRPr="00000000">
        <w:rPr>
          <w:rFonts w:ascii="Arial" w:cs="Arial" w:eastAsia="Arial" w:hAnsi="Arial"/>
          <w:rtl w:val="0"/>
        </w:rPr>
        <w:t xml:space="preserve">What sort of contribution are they likely to make in the future?</w:t>
      </w:r>
    </w:p>
    <w:p w:rsidR="00000000" w:rsidDel="00000000" w:rsidP="00000000" w:rsidRDefault="00000000" w:rsidRPr="00000000" w14:paraId="00000051">
      <w:pPr>
        <w:numPr>
          <w:ilvl w:val="0"/>
          <w:numId w:val="1"/>
        </w:numPr>
        <w:ind w:left="360" w:hanging="360"/>
        <w:rPr>
          <w:rFonts w:ascii="Arial" w:cs="Arial" w:eastAsia="Arial" w:hAnsi="Arial"/>
        </w:rPr>
      </w:pPr>
      <w:r w:rsidDel="00000000" w:rsidR="00000000" w:rsidRPr="00000000">
        <w:rPr>
          <w:rFonts w:ascii="Arial" w:cs="Arial" w:eastAsia="Arial" w:hAnsi="Arial"/>
          <w:rtl w:val="0"/>
        </w:rPr>
        <w:t xml:space="preserve">In keeping with the Vision and Mission of Communications Alliance, it is expected that nominations will highlight contributions for the development and growth of the industry, innovation, and the highest standards of business behaviour.</w:t>
      </w:r>
    </w:p>
    <w:p w:rsidR="00000000" w:rsidDel="00000000" w:rsidP="00000000" w:rsidRDefault="00000000" w:rsidRPr="00000000" w14:paraId="00000052">
      <w:pPr>
        <w:numPr>
          <w:ilvl w:val="0"/>
          <w:numId w:val="1"/>
        </w:numPr>
        <w:ind w:left="360" w:hanging="360"/>
        <w:rPr>
          <w:rFonts w:ascii="Arial" w:cs="Arial" w:eastAsia="Arial" w:hAnsi="Arial"/>
        </w:rPr>
      </w:pPr>
      <w:r w:rsidDel="00000000" w:rsidR="00000000" w:rsidRPr="00000000">
        <w:rPr>
          <w:rFonts w:ascii="Arial" w:cs="Arial" w:eastAsia="Arial" w:hAnsi="Arial"/>
          <w:rtl w:val="0"/>
        </w:rPr>
        <w:t xml:space="preserve">Third party testimonials must be provided in support.</w:t>
        <w:br w:type="textWrapping"/>
      </w:r>
    </w:p>
    <w:tbl>
      <w:tblPr>
        <w:tblStyle w:val="Table7"/>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shd w:fill="84dade" w:val="clear"/>
          </w:tcPr>
          <w:p w:rsidR="00000000" w:rsidDel="00000000" w:rsidP="00000000" w:rsidRDefault="00000000" w:rsidRPr="00000000" w14:paraId="00000053">
            <w:pPr>
              <w:jc w:val="center"/>
              <w:rPr>
                <w:rFonts w:ascii="Arial" w:cs="Arial" w:eastAsia="Arial" w:hAnsi="Arial"/>
                <w:b w:val="1"/>
                <w:bCs w:val="1"/>
              </w:rPr>
            </w:pPr>
            <w:r w:rsidDel="00000000" w:rsidR="00000000" w:rsidRPr="00000000">
              <w:rPr>
                <w:rFonts w:ascii="Arial" w:cs="Arial" w:eastAsia="Arial" w:hAnsi="Arial"/>
                <w:b w:val="1"/>
                <w:bCs w:val="1"/>
                <w:color w:val="0a1f8f"/>
                <w:rtl w:val="0"/>
              </w:rPr>
              <w:t xml:space="preserve">DO NOT FORGET TO INCLUDE SUPPORTING TESTIMONIALS.</w:t>
            </w:r>
            <w:r w:rsidDel="00000000" w:rsidR="00000000" w:rsidRPr="00000000">
              <w:rPr>
                <w:rtl w:val="0"/>
              </w:rPr>
            </w:r>
          </w:p>
        </w:tc>
      </w:tr>
    </w:tbl>
    <w:p w:rsidR="00000000" w:rsidDel="00000000" w:rsidP="00000000" w:rsidRDefault="00000000" w:rsidRPr="00000000" w14:paraId="00000054">
      <w:pPr>
        <w:rPr>
          <w:rFonts w:ascii="Arial" w:cs="Arial" w:eastAsia="Arial" w:hAnsi="Arial"/>
        </w:rPr>
      </w:pPr>
      <w:r w:rsidDel="00000000" w:rsidR="00000000" w:rsidRPr="00000000">
        <w:rPr>
          <w:rtl w:val="0"/>
        </w:rPr>
      </w:r>
    </w:p>
    <w:tbl>
      <w:tblPr>
        <w:tblStyle w:val="Table8"/>
        <w:tblW w:w="104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6632"/>
        <w:tblGridChange w:id="0">
          <w:tblGrid>
            <w:gridCol w:w="3823"/>
            <w:gridCol w:w="6632"/>
          </w:tblGrid>
        </w:tblGridChange>
      </w:tblGrid>
      <w:tr>
        <w:trPr>
          <w:cantSplit w:val="0"/>
          <w:tblHeader w:val="0"/>
        </w:trPr>
        <w:tc>
          <w:tcPr>
            <w:gridSpan w:val="2"/>
            <w:shd w:fill="000000" w:val="clear"/>
          </w:tcPr>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b w:val="1"/>
                <w:bCs w:val="1"/>
                <w:color w:val="ffffff"/>
                <w:rtl w:val="0"/>
              </w:rPr>
              <w:t xml:space="preserve">NOMINATION OVERVIEW</w:t>
            </w:r>
            <w:r w:rsidDel="00000000" w:rsidR="00000000" w:rsidRPr="00000000">
              <w:rPr>
                <w:rtl w:val="0"/>
              </w:rPr>
            </w:r>
          </w:p>
        </w:tc>
      </w:tr>
      <w:tr>
        <w:trPr>
          <w:cantSplit w:val="0"/>
          <w:tblHeader w:val="0"/>
        </w:trPr>
        <w:tc>
          <w:tcPr/>
          <w:p w:rsidR="00000000" w:rsidDel="00000000" w:rsidP="00000000" w:rsidRDefault="00000000" w:rsidRPr="00000000" w14:paraId="00000057">
            <w:pPr>
              <w:rPr>
                <w:rFonts w:ascii="Arial" w:cs="Arial" w:eastAsia="Arial" w:hAnsi="Arial"/>
                <w:b w:val="1"/>
                <w:bCs w:val="1"/>
              </w:rPr>
            </w:pPr>
            <w:r w:rsidDel="00000000" w:rsidR="00000000" w:rsidRPr="00000000">
              <w:rPr>
                <w:rFonts w:ascii="Arial" w:cs="Arial" w:eastAsia="Arial" w:hAnsi="Arial"/>
                <w:b w:val="1"/>
                <w:bCs w:val="1"/>
                <w:rtl w:val="0"/>
              </w:rPr>
              <w:t xml:space="preserve">A brief biography for the individual.</w:t>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(max. 250 words)</w:t>
            </w:r>
          </w:p>
        </w:tc>
        <w:tc>
          <w:tcPr/>
          <w:p w:rsidR="00000000" w:rsidDel="00000000" w:rsidP="00000000" w:rsidRDefault="00000000" w:rsidRPr="00000000" w14:paraId="0000005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A">
            <w:pPr>
              <w:rPr>
                <w:rFonts w:ascii="Arial" w:cs="Arial" w:eastAsia="Arial" w:hAnsi="Arial"/>
                <w:b w:val="1"/>
                <w:bCs w:val="1"/>
              </w:rPr>
            </w:pPr>
            <w:r w:rsidDel="00000000" w:rsidR="00000000" w:rsidRPr="00000000">
              <w:rPr>
                <w:rFonts w:ascii="Arial" w:cs="Arial" w:eastAsia="Arial" w:hAnsi="Arial"/>
                <w:b w:val="1"/>
                <w:bCs w:val="1"/>
                <w:rtl w:val="0"/>
              </w:rPr>
              <w:t xml:space="preserve">Short description of the entry.</w:t>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(max. 50 words)</w:t>
            </w:r>
          </w:p>
        </w:tc>
        <w:tc>
          <w:tcPr/>
          <w:p w:rsidR="00000000" w:rsidDel="00000000" w:rsidP="00000000" w:rsidRDefault="00000000" w:rsidRPr="00000000" w14:paraId="0000005C">
            <w:pPr>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D">
            <w:pPr>
              <w:rPr>
                <w:rFonts w:ascii="Arial" w:cs="Arial" w:eastAsia="Arial" w:hAnsi="Arial"/>
                <w:i w:val="1"/>
                <w:iCs w:val="1"/>
              </w:rPr>
            </w:pPr>
            <w:r w:rsidDel="00000000" w:rsidR="00000000" w:rsidRPr="00000000">
              <w:rPr>
                <w:rFonts w:ascii="Arial" w:cs="Arial" w:eastAsia="Arial" w:hAnsi="Arial"/>
                <w:b w:val="1"/>
                <w:bCs w:val="1"/>
                <w:rtl w:val="0"/>
              </w:rPr>
              <w:t xml:space="preserve">Please upload a high res headshot of the individual to this </w:t>
            </w:r>
            <w:hyperlink r:id="rId8">
              <w:r w:rsidDel="00000000" w:rsidR="00000000" w:rsidRPr="00000000">
                <w:rPr>
                  <w:rFonts w:ascii="Arial" w:cs="Arial" w:eastAsia="Arial" w:hAnsi="Arial"/>
                  <w:b w:val="1"/>
                  <w:bCs w:val="1"/>
                  <w:color w:val="0a1f8f"/>
                  <w:u w:val="single"/>
                  <w:rtl w:val="0"/>
                </w:rPr>
                <w:t xml:space="preserve">Dropbox link</w:t>
              </w:r>
            </w:hyperlink>
            <w:r w:rsidDel="00000000" w:rsidR="00000000" w:rsidRPr="00000000">
              <w:rPr>
                <w:rFonts w:ascii="Arial" w:cs="Arial" w:eastAsia="Arial" w:hAnsi="Arial"/>
                <w:b w:val="1"/>
                <w:bCs w:val="1"/>
                <w:color w:val="0a1f8f"/>
                <w:rtl w:val="0"/>
              </w:rPr>
              <w:t xml:space="preserve">.</w:t>
            </w:r>
            <w:r w:rsidDel="00000000" w:rsidR="00000000" w:rsidRPr="00000000">
              <w:rPr>
                <w:rFonts w:ascii="Arial" w:cs="Arial" w:eastAsia="Arial" w:hAnsi="Arial"/>
                <w:b w:val="1"/>
                <w:bCs w:val="1"/>
                <w:rtl w:val="0"/>
              </w:rPr>
              <w:br w:type="textWrapping"/>
            </w:r>
            <w:r w:rsidDel="00000000" w:rsidR="00000000" w:rsidRPr="00000000">
              <w:rPr>
                <w:rFonts w:ascii="Arial" w:cs="Arial" w:eastAsia="Arial" w:hAnsi="Arial"/>
                <w:i w:val="1"/>
                <w:iCs w:val="1"/>
                <w:rtl w:val="0"/>
              </w:rPr>
              <w:t xml:space="preserve">We will only use this image if your entry is shortlisted as a finalist in its given category.</w:t>
            </w:r>
          </w:p>
        </w:tc>
      </w:tr>
    </w:tbl>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rPr>
          <w:rFonts w:ascii="Arial" w:cs="Arial" w:eastAsia="Arial" w:hAnsi="Arial"/>
          <w:b w:val="1"/>
          <w:bCs w:val="1"/>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680" w:top="680" w:left="720" w:right="72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jc w:val="center"/>
      <w:rPr>
        <w:rFonts w:ascii="Arial" w:cs="Arial" w:eastAsia="Arial" w:hAnsi="Arial"/>
        <w:b w:val="1"/>
        <w:bCs w:val="1"/>
        <w:color w:val="84dade"/>
      </w:rPr>
    </w:pPr>
    <w:r w:rsidDel="00000000" w:rsidR="00000000" w:rsidRPr="00000000">
      <w:rPr>
        <w:rFonts w:ascii="Arial" w:cs="Arial" w:eastAsia="Arial" w:hAnsi="Arial"/>
        <w:b w:val="1"/>
        <w:bCs w:val="1"/>
        <w:rtl w:val="0"/>
      </w:rPr>
      <w:t xml:space="preserve">This nomination should be </w:t>
    </w:r>
    <w:hyperlink r:id="rId1">
      <w:r w:rsidDel="00000000" w:rsidR="00000000" w:rsidRPr="00000000">
        <w:rPr>
          <w:rFonts w:ascii="Arial" w:cs="Arial" w:eastAsia="Arial" w:hAnsi="Arial"/>
          <w:b w:val="1"/>
          <w:bCs w:val="1"/>
          <w:color w:val="84dade"/>
          <w:u w:val="single"/>
          <w:rtl w:val="0"/>
        </w:rPr>
        <w:t xml:space="preserve">completed and submitted here</w:t>
      </w:r>
    </w:hyperlink>
    <w:r w:rsidDel="00000000" w:rsidR="00000000" w:rsidRPr="00000000">
      <w:rPr>
        <w:rtl w:val="0"/>
      </w:rPr>
    </w:r>
  </w:p>
  <w:p w:rsidR="00000000" w:rsidDel="00000000" w:rsidP="00000000" w:rsidRDefault="00000000" w:rsidRPr="00000000" w14:paraId="00000067">
    <w:pPr>
      <w:jc w:val="center"/>
      <w:rPr>
        <w:rFonts w:ascii="Arial" w:cs="Arial" w:eastAsia="Arial" w:hAnsi="Arial"/>
      </w:rPr>
    </w:pPr>
    <w:r w:rsidDel="00000000" w:rsidR="00000000" w:rsidRPr="00000000">
      <w:rPr>
        <w:rFonts w:ascii="Arial" w:cs="Arial" w:eastAsia="Arial" w:hAnsi="Arial"/>
        <w:b w:val="1"/>
        <w:bCs w:val="1"/>
        <w:rtl w:val="0"/>
      </w:rPr>
      <w:t xml:space="preserve">by 5.00 pm on Friday 1 May 2026</w:t>
    </w:r>
    <w:r w:rsidDel="00000000" w:rsidR="00000000" w:rsidRPr="00000000">
      <w:rPr>
        <w:rtl w:val="0"/>
      </w:rPr>
    </w:r>
  </w:p>
  <w:p w:rsidR="00000000" w:rsidDel="00000000" w:rsidP="00000000" w:rsidRDefault="00000000" w:rsidRPr="00000000" w14:paraId="00000068">
    <w:pPr>
      <w:jc w:val="center"/>
      <w:rPr>
        <w:rFonts w:ascii="Arial" w:cs="Arial" w:eastAsia="Arial" w:hAnsi="Arial"/>
        <w:b w:val="1"/>
        <w:bCs w:val="1"/>
      </w:rPr>
    </w:pPr>
    <w:r w:rsidDel="00000000" w:rsidR="00000000" w:rsidRPr="00000000">
      <w:rPr>
        <w:rFonts w:ascii="Arial" w:cs="Arial" w:eastAsia="Arial" w:hAnsi="Arial"/>
        <w:b w:val="1"/>
        <w:bCs w:val="1"/>
        <w:color w:val="0a1f8f"/>
        <w:rtl w:val="0"/>
      </w:rPr>
      <w:t xml:space="preserve">LATE NOMINATIONS WILL NOT BE ACCEPTED OR ELIGIBLE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jc w:val="center"/>
      <w:rPr>
        <w:b w:val="1"/>
        <w:bCs w:val="1"/>
      </w:rPr>
    </w:pPr>
    <w:r w:rsidDel="00000000" w:rsidR="00000000" w:rsidRPr="00000000">
      <w:rPr>
        <w:rtl w:val="0"/>
      </w:rPr>
    </w:r>
  </w:p>
  <w:tbl>
    <w:tblPr>
      <w:tblStyle w:val="Table9"/>
      <w:tblW w:w="10205.0" w:type="dxa"/>
      <w:jc w:val="center"/>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00"/>
    </w:tblPr>
    <w:tblGrid>
      <w:gridCol w:w="10205"/>
      <w:tblGridChange w:id="0">
        <w:tblGrid>
          <w:gridCol w:w="10205"/>
        </w:tblGrid>
      </w:tblGridChange>
    </w:tblGrid>
    <w:tr>
      <w:trPr>
        <w:cantSplit w:val="0"/>
        <w:trHeight w:val="680" w:hRule="atLeast"/>
        <w:tblHeader w:val="0"/>
      </w:trPr>
      <w:tc>
        <w:tcPr>
          <w:shd w:fill="f2dcdb" w:val="clear"/>
          <w:vAlign w:val="center"/>
        </w:tcPr>
        <w:p w:rsidR="00000000" w:rsidDel="00000000" w:rsidP="00000000" w:rsidRDefault="00000000" w:rsidRPr="00000000" w14:paraId="0000006A">
          <w:pPr>
            <w:shd w:fill="f2dcdb" w:val="clear"/>
            <w:jc w:val="center"/>
            <w:rPr>
              <w:b w:val="1"/>
              <w:bCs w:val="1"/>
            </w:rPr>
          </w:pPr>
          <w:r w:rsidDel="00000000" w:rsidR="00000000" w:rsidRPr="00000000">
            <w:rPr>
              <w:b w:val="1"/>
              <w:bCs w:val="1"/>
              <w:rtl w:val="0"/>
            </w:rPr>
            <w:t xml:space="preserve">This nomination should be completed and submitted here:</w:t>
          </w:r>
        </w:p>
        <w:p w:rsidR="00000000" w:rsidDel="00000000" w:rsidP="00000000" w:rsidRDefault="00000000" w:rsidRPr="00000000" w14:paraId="0000006B">
          <w:pPr>
            <w:shd w:fill="f2dcdb" w:val="clear"/>
            <w:jc w:val="center"/>
            <w:rPr>
              <w:b w:val="1"/>
              <w:bCs w:val="1"/>
              <w:color w:val="c00000"/>
              <w:u w:val="single"/>
            </w:rPr>
          </w:pPr>
          <w:hyperlink r:id="rId1">
            <w:r w:rsidDel="00000000" w:rsidR="00000000" w:rsidRPr="00000000">
              <w:rPr>
                <w:b w:val="1"/>
                <w:bCs w:val="1"/>
                <w:color w:val="c00000"/>
                <w:u w:val="single"/>
                <w:rtl w:val="0"/>
              </w:rPr>
              <w:t xml:space="preserve">https://cml.advancedforms.squiz.cloud/form/2025-tie-awards-nomination-submission-form</w:t>
            </w:r>
          </w:hyperlink>
          <w:r w:rsidDel="00000000" w:rsidR="00000000" w:rsidRPr="00000000">
            <w:rPr>
              <w:rtl w:val="0"/>
            </w:rPr>
          </w:r>
        </w:p>
      </w:tc>
    </w:tr>
  </w:tbl>
  <w:p w:rsidR="00000000" w:rsidDel="00000000" w:rsidP="00000000" w:rsidRDefault="00000000" w:rsidRPr="00000000" w14:paraId="0000006C">
    <w:pPr>
      <w:jc w:val="center"/>
      <w:rPr/>
    </w:pPr>
    <w:r w:rsidDel="00000000" w:rsidR="00000000" w:rsidRPr="00000000">
      <w:rPr>
        <w:rtl w:val="0"/>
      </w:rPr>
      <w:t xml:space="preserve">by</w:t>
    </w:r>
  </w:p>
  <w:p w:rsidR="00000000" w:rsidDel="00000000" w:rsidP="00000000" w:rsidRDefault="00000000" w:rsidRPr="00000000" w14:paraId="0000006D">
    <w:pPr>
      <w:jc w:val="center"/>
      <w:rPr/>
    </w:pPr>
    <w:r w:rsidDel="00000000" w:rsidR="00000000" w:rsidRPr="00000000">
      <w:rPr>
        <w:b w:val="1"/>
        <w:bCs w:val="1"/>
        <w:rtl w:val="0"/>
      </w:rPr>
      <w:t xml:space="preserve">5.00 pm on Friday 2 May 2025</w:t>
    </w:r>
    <w:r w:rsidDel="00000000" w:rsidR="00000000" w:rsidRPr="00000000">
      <w:rPr>
        <w:rtl w:val="0"/>
      </w:rPr>
    </w:r>
  </w:p>
  <w:p w:rsidR="00000000" w:rsidDel="00000000" w:rsidP="00000000" w:rsidRDefault="00000000" w:rsidRPr="00000000" w14:paraId="0000006E">
    <w:pPr>
      <w:jc w:val="center"/>
      <w:rPr/>
    </w:pPr>
    <w:r w:rsidDel="00000000" w:rsidR="00000000" w:rsidRPr="00000000">
      <w:rPr>
        <w:b w:val="1"/>
        <w:bCs w:val="1"/>
        <w:color w:val="cc0000"/>
        <w:rtl w:val="0"/>
      </w:rPr>
      <w:t xml:space="preserve">LATE NOMINATIONS WILL NOT BE ACCEPTED OR ELIGIBLE.</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TELECOMMUNICATIONS INDUSTRY EXCELLENCE AWARD CATEGORY:</w:t>
    </w:r>
  </w:p>
  <w:p w:rsidR="00000000" w:rsidDel="00000000" w:rsidP="00000000" w:rsidRDefault="00000000" w:rsidRPr="00000000" w14:paraId="00000061">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COMMUNICATIONS AMBASSADOR</w:t>
    </w:r>
  </w:p>
  <w:p w:rsidR="00000000" w:rsidDel="00000000" w:rsidP="00000000" w:rsidRDefault="00000000" w:rsidRPr="00000000" w14:paraId="00000062">
    <w:pPr>
      <w:jc w:val="cente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rPr>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rFonts w:ascii="Century Gothic" w:cs="Century Gothic" w:eastAsia="Century Gothic" w:hAnsi="Century Gothic"/>
      </w:rPr>
    </w:lvl>
    <w:lvl w:ilvl="1">
      <w:start w:val="0"/>
      <w:numFmt w:val="bullet"/>
      <w:lvlText w:val="-"/>
      <w:lvlJc w:val="left"/>
      <w:pPr>
        <w:ind w:left="1080" w:hanging="360"/>
      </w:pPr>
      <w:rPr>
        <w:rFonts w:ascii="Verdana" w:cs="Verdana" w:eastAsia="Verdana" w:hAnsi="Verdana"/>
        <w:sz w:val="20"/>
        <w:szCs w:val="20"/>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lang w:val="en-A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spacing w:after="240" w:before="120" w:lineRule="auto"/>
    </w:pPr>
    <w:rPr>
      <w:rFonts w:ascii="Arial Narrow" w:cs="Arial Narrow" w:eastAsia="Arial Narrow" w:hAnsi="Arial Narrow"/>
      <w:b w:val="1"/>
      <w:bCs w:val="1"/>
      <w:sz w:val="28"/>
      <w:szCs w:val="28"/>
    </w:rPr>
  </w:style>
  <w:style w:type="paragraph" w:styleId="Heading3">
    <w:name w:val="heading 3"/>
    <w:basedOn w:val="Normal"/>
    <w:next w:val="Normal"/>
    <w:pPr>
      <w:spacing w:after="120" w:before="120" w:lineRule="auto"/>
    </w:pPr>
    <w:rPr>
      <w:rFonts w:ascii="Arial" w:cs="Arial" w:eastAsia="Arial" w:hAnsi="Arial"/>
      <w:b w:val="1"/>
      <w:bCs w:val="1"/>
      <w:color w:val="ffffff"/>
      <w:sz w:val="22"/>
      <w:szCs w:val="22"/>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9F701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F47680"/>
    <w:rPr>
      <w:color w:val="c00000"/>
      <w:u w:val="single"/>
    </w:rPr>
  </w:style>
  <w:style w:type="paragraph" w:styleId="ListParagraph">
    <w:name w:val="List Paragraph"/>
    <w:basedOn w:val="Normal"/>
    <w:uiPriority w:val="34"/>
    <w:qFormat w:val="1"/>
    <w:rsid w:val="009017DA"/>
    <w:pPr>
      <w:ind w:left="720"/>
      <w:contextualSpacing w:val="1"/>
    </w:pPr>
    <w:rPr>
      <w:lang w:eastAsia="en-US"/>
    </w:rPr>
  </w:style>
  <w:style w:type="character" w:styleId="Heading2Char" w:customStyle="1">
    <w:name w:val="Heading 2 Char"/>
    <w:basedOn w:val="DefaultParagraphFont"/>
    <w:link w:val="Heading2"/>
    <w:uiPriority w:val="9"/>
    <w:rsid w:val="00D447B0"/>
    <w:rPr>
      <w:rFonts w:ascii="Arial Narrow" w:cs="Arial" w:eastAsia="Calibri" w:hAnsi="Arial Narrow"/>
      <w:b w:val="1"/>
      <w:sz w:val="28"/>
      <w:lang w:eastAsia="en-US"/>
    </w:rPr>
  </w:style>
  <w:style w:type="character" w:styleId="Heading3Char" w:customStyle="1">
    <w:name w:val="Heading 3 Char"/>
    <w:basedOn w:val="DefaultParagraphFont"/>
    <w:link w:val="Heading3"/>
    <w:uiPriority w:val="9"/>
    <w:rsid w:val="00D447B0"/>
    <w:rPr>
      <w:rFonts w:ascii="Arial" w:cs="Arial" w:eastAsia="Calibri" w:hAnsi="Arial"/>
      <w:b w:val="1"/>
      <w:color w:val="ffffff"/>
      <w:sz w:val="22"/>
      <w:szCs w:val="22"/>
      <w:lang w:eastAsia="en-US"/>
    </w:rPr>
  </w:style>
  <w:style w:type="paragraph" w:styleId="Header">
    <w:name w:val="header"/>
    <w:basedOn w:val="Normal"/>
    <w:link w:val="HeaderChar"/>
    <w:unhideWhenUsed w:val="1"/>
    <w:rsid w:val="00D447B0"/>
    <w:pPr>
      <w:tabs>
        <w:tab w:val="center" w:pos="4513"/>
        <w:tab w:val="right" w:pos="9026"/>
      </w:tabs>
    </w:pPr>
  </w:style>
  <w:style w:type="character" w:styleId="HeaderChar" w:customStyle="1">
    <w:name w:val="Header Char"/>
    <w:basedOn w:val="DefaultParagraphFont"/>
    <w:link w:val="Header"/>
    <w:rsid w:val="00D447B0"/>
    <w:rPr>
      <w:sz w:val="24"/>
      <w:szCs w:val="24"/>
    </w:rPr>
  </w:style>
  <w:style w:type="paragraph" w:styleId="Footer">
    <w:name w:val="footer"/>
    <w:basedOn w:val="Normal"/>
    <w:link w:val="FooterChar"/>
    <w:unhideWhenUsed w:val="1"/>
    <w:rsid w:val="00D447B0"/>
    <w:pPr>
      <w:tabs>
        <w:tab w:val="center" w:pos="4513"/>
        <w:tab w:val="right" w:pos="9026"/>
      </w:tabs>
    </w:pPr>
  </w:style>
  <w:style w:type="character" w:styleId="FooterChar" w:customStyle="1">
    <w:name w:val="Footer Char"/>
    <w:basedOn w:val="DefaultParagraphFont"/>
    <w:link w:val="Footer"/>
    <w:rsid w:val="00D447B0"/>
    <w:rPr>
      <w:sz w:val="24"/>
      <w:szCs w:val="24"/>
    </w:rPr>
  </w:style>
  <w:style w:type="character" w:styleId="UnresolvedMention">
    <w:name w:val="Unresolved Mention"/>
    <w:basedOn w:val="DefaultParagraphFont"/>
    <w:uiPriority w:val="99"/>
    <w:semiHidden w:val="1"/>
    <w:unhideWhenUsed w:val="1"/>
    <w:rsid w:val="004E78AB"/>
    <w:rPr>
      <w:color w:val="808080"/>
      <w:shd w:color="auto" w:fill="e6e6e6" w:val="clear"/>
    </w:rPr>
  </w:style>
  <w:style w:type="character" w:styleId="Strong">
    <w:name w:val="Strong"/>
    <w:basedOn w:val="DefaultParagraphFont"/>
    <w:uiPriority w:val="22"/>
    <w:qFormat w:val="1"/>
    <w:rsid w:val="00C53407"/>
    <w:rPr>
      <w:b w:val="1"/>
      <w:bCs w:val="1"/>
    </w:rPr>
  </w:style>
  <w:style w:type="paragraph" w:styleId="BalloonText">
    <w:name w:val="Balloon Text"/>
    <w:basedOn w:val="Normal"/>
    <w:link w:val="BalloonTextChar"/>
    <w:semiHidden w:val="1"/>
    <w:unhideWhenUsed w:val="1"/>
    <w:rsid w:val="00B616CF"/>
    <w:rPr>
      <w:rFonts w:ascii="Segoe UI" w:cs="Segoe UI" w:hAnsi="Segoe UI"/>
      <w:sz w:val="18"/>
      <w:szCs w:val="18"/>
    </w:rPr>
  </w:style>
  <w:style w:type="character" w:styleId="BalloonTextChar" w:customStyle="1">
    <w:name w:val="Balloon Text Char"/>
    <w:basedOn w:val="DefaultParagraphFont"/>
    <w:link w:val="BalloonText"/>
    <w:semiHidden w:val="1"/>
    <w:rsid w:val="00B616CF"/>
    <w:rPr>
      <w:rFonts w:ascii="Segoe UI" w:cs="Segoe UI" w:hAnsi="Segoe UI"/>
      <w:sz w:val="18"/>
      <w:szCs w:val="18"/>
    </w:rPr>
  </w:style>
  <w:style w:type="paragraph" w:styleId="Revision">
    <w:name w:val="Revision"/>
    <w:hidden w:val="1"/>
    <w:uiPriority w:val="99"/>
    <w:semiHidden w:val="1"/>
    <w:rsid w:val="00F92310"/>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top w:w="57.0" w:type="dxa"/>
        <w:left w:w="57.0" w:type="dxa"/>
        <w:bottom w:w="57.0" w:type="dxa"/>
        <w:right w:w="57.0" w:type="dxa"/>
      </w:tblCellMar>
    </w:tblPr>
  </w:style>
  <w:style w:type="table" w:styleId="a4" w:customStyle="1">
    <w:basedOn w:val="TableNormal"/>
    <w:tblPr>
      <w:tblStyleRowBandSize w:val="1"/>
      <w:tblStyleColBandSize w:val="1"/>
      <w:tblCellMar>
        <w:top w:w="57.0" w:type="dxa"/>
        <w:left w:w="57.0" w:type="dxa"/>
        <w:bottom w:w="57.0" w:type="dxa"/>
        <w:right w:w="57.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Pr>
  </w:style>
  <w:style w:type="character" w:styleId="FollowedHyperlink">
    <w:name w:val="FollowedHyperlink"/>
    <w:basedOn w:val="DefaultParagraphFont"/>
    <w:uiPriority w:val="99"/>
    <w:semiHidden w:val="1"/>
    <w:unhideWhenUsed w:val="1"/>
    <w:rsid w:val="00D123A5"/>
    <w:rPr>
      <w:color w:val="800080" w:themeColor="followedHyperlink"/>
      <w:u w:val="single"/>
    </w:r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Pr>
  </w:style>
  <w:style w:type="table" w:styleId="aff3" w:customStyle="1">
    <w:basedOn w:val="TableNormal"/>
    <w:tblPr>
      <w:tblStyleRowBandSize w:val="1"/>
      <w:tblStyleColBandSize w:val="1"/>
    </w:tblPr>
  </w:style>
  <w:style w:type="table" w:styleId="aff4" w:customStyle="1">
    <w:basedOn w:val="TableNormal"/>
    <w:tblPr>
      <w:tblStyleRowBandSize w:val="1"/>
      <w:tblStyleColBandSize w:val="1"/>
    </w:tbl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table" w:styleId="aff7" w:customStyle="1">
    <w:basedOn w:val="TableNormal"/>
    <w:tblPr>
      <w:tblStyleRowBandSize w:val="1"/>
      <w:tblStyleColBandSize w:val="1"/>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Pr>
  </w:style>
  <w:style w:type="table" w:styleId="affa" w:customStyle="1">
    <w:basedOn w:val="TableNormal"/>
    <w:tblPr>
      <w:tblStyleRowBandSize w:val="1"/>
      <w:tblStyleColBandSize w:val="1"/>
    </w:tblPr>
  </w:style>
  <w:style w:type="table" w:styleId="affb" w:customStyle="1">
    <w:basedOn w:val="TableNormal"/>
    <w:tblPr>
      <w:tblStyleRowBandSize w:val="1"/>
      <w:tblStyleColBandSize w:val="1"/>
    </w:tblPr>
  </w:style>
  <w:style w:type="table" w:styleId="affc" w:customStyle="1">
    <w:basedOn w:val="TableNormal"/>
    <w:tblPr>
      <w:tblStyleRowBandSize w:val="1"/>
      <w:tblStyleColBandSize w:val="1"/>
    </w:tblPr>
  </w:style>
  <w:style w:type="table" w:styleId="affd" w:customStyle="1">
    <w:basedOn w:val="TableNormal"/>
    <w:tblPr>
      <w:tblStyleRowBandSize w:val="1"/>
      <w:tblStyleColBandSize w:val="1"/>
    </w:tblPr>
  </w:style>
  <w:style w:type="table" w:styleId="affe" w:customStyle="1">
    <w:basedOn w:val="TableNormal"/>
    <w:tblPr>
      <w:tblStyleRowBandSize w:val="1"/>
      <w:tblStyleColBandSize w:val="1"/>
    </w:tblPr>
  </w:style>
  <w:style w:type="table" w:styleId="afff" w:customStyle="1">
    <w:basedOn w:val="TableNormal"/>
    <w:tblPr>
      <w:tblStyleRowBandSize w:val="1"/>
      <w:tblStyleColBandSize w:val="1"/>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dropbox.com/request/oy1FO53th32az2bOaki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footer1.xml.rels><?xml version="1.0" encoding="UTF-8" standalone="yes"?><Relationships xmlns="http://schemas.openxmlformats.org/package/2006/relationships"><Relationship Id="rId1" Type="http://schemas.openxmlformats.org/officeDocument/2006/relationships/hyperlink" Target="https://forms.office.com/Pages/ResponsePage.aspx?id=R7B_N1kabE2eVPhxmTk24gKSxMG9aLBPtIQpra_ZVQ1UMFc3OEZMOUNUN0RZWkRSSE9DN0hVTlpYRy4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ml.advancedforms.squiz.cloud/form/2025-tie-awards-nomination-submission-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YArmXv6m0o0aVyy9QmNEeMNJMw==">CgMxLjAaHwoBMBIaChgICVIUChJ0YWJsZS53Z3kydzk4ZWNyYmM4AHIhMU9zNUVXQmRZNkZKb05BdmxLRDdWOUF6VnRhbFh1aEVy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2024-01-24T01:23:00Z</dcterms:created>
  <dc:creator>Communications Alliance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14CkRKIGUiZiIuMx1K6zgLt615E5VNavy_w9syMQrpko</vt:lpwstr>
  </property>
  <property fmtid="{D5CDD505-2E9C-101B-9397-08002B2CF9AE}" pid="4" name="Google.Documents.RevisionId">
    <vt:lpwstr>11008164394961839099</vt:lpwstr>
  </property>
  <property fmtid="{D5CDD505-2E9C-101B-9397-08002B2CF9AE}" pid="5" name="Google.Documents.PreviousRevisionId">
    <vt:lpwstr>14762529670332528071</vt:lpwstr>
  </property>
  <property fmtid="{D5CDD505-2E9C-101B-9397-08002B2CF9AE}" pid="6" name="Google.Documents.PluginVersion">
    <vt:lpwstr>2.0.1974.7364</vt:lpwstr>
  </property>
  <property fmtid="{D5CDD505-2E9C-101B-9397-08002B2CF9AE}" pid="7" name="Google.Documents.MergeIncapabilityFlags">
    <vt:i4>0</vt:i4>
  </property>
  <property fmtid="{D5CDD505-2E9C-101B-9397-08002B2CF9AE}" pid="8" name="GrammarlyDocumentId">
    <vt:lpwstr>498a9e74b02b4eb5b5ef4914020fc1df2bc68e34c5e68f4fd37c9a9110396e3b</vt:lpwstr>
  </property>
</Properties>
</file>